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10B21" w14:textId="77777777" w:rsidR="0057773B" w:rsidRP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FA9">
        <w:rPr>
          <w:rFonts w:ascii="Times New Roman" w:hAnsi="Times New Roman" w:cs="Times New Roman"/>
          <w:b/>
          <w:sz w:val="24"/>
          <w:szCs w:val="24"/>
          <w:u w:val="single"/>
        </w:rPr>
        <w:t>BONO REGIONAL COORDINATING COUNCIL</w:t>
      </w:r>
    </w:p>
    <w:p w14:paraId="2D04B6D3" w14:textId="77777777" w:rsidR="00351FA9" w:rsidRPr="00351FA9" w:rsidRDefault="0010624C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NATIONAL YOUTH AUTHORITY</w:t>
      </w:r>
    </w:p>
    <w:p w14:paraId="28E67B38" w14:textId="77777777" w:rsidR="00351FA9" w:rsidRDefault="0010624C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</w:t>
      </w:r>
      <w:r w:rsidR="00351FA9" w:rsidRPr="00351FA9">
        <w:rPr>
          <w:rFonts w:ascii="Times New Roman" w:hAnsi="Times New Roman" w:cs="Times New Roman"/>
          <w:b/>
          <w:sz w:val="24"/>
          <w:szCs w:val="24"/>
          <w:u w:val="single"/>
        </w:rPr>
        <w:t>NYANI</w:t>
      </w:r>
    </w:p>
    <w:p w14:paraId="2D11E085" w14:textId="77777777" w:rsid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DF2B9B" w14:textId="77777777" w:rsidR="00351FA9" w:rsidRDefault="00351FA9" w:rsidP="00A02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Technical Backstopping Report 2024</w:t>
      </w:r>
    </w:p>
    <w:p w14:paraId="59C984E8" w14:textId="77777777" w:rsidR="00A02230" w:rsidRDefault="00A02230" w:rsidP="00A02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3051" w:type="dxa"/>
        <w:tblLook w:val="04A0" w:firstRow="1" w:lastRow="0" w:firstColumn="1" w:lastColumn="0" w:noHBand="0" w:noVBand="1"/>
      </w:tblPr>
      <w:tblGrid>
        <w:gridCol w:w="1980"/>
        <w:gridCol w:w="8363"/>
        <w:gridCol w:w="2708"/>
      </w:tblGrid>
      <w:tr w:rsidR="00351FA9" w:rsidRPr="00351FA9" w14:paraId="1A92E255" w14:textId="77777777" w:rsidTr="00351FA9">
        <w:trPr>
          <w:trHeight w:val="301"/>
        </w:trPr>
        <w:tc>
          <w:tcPr>
            <w:tcW w:w="1980" w:type="dxa"/>
          </w:tcPr>
          <w:p w14:paraId="09989242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8363" w:type="dxa"/>
          </w:tcPr>
          <w:p w14:paraId="3D2FA340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2708" w:type="dxa"/>
          </w:tcPr>
          <w:p w14:paraId="6796ADB5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351FA9" w14:paraId="246A47C4" w14:textId="77777777" w:rsidTr="00351FA9">
        <w:trPr>
          <w:trHeight w:val="285"/>
        </w:trPr>
        <w:tc>
          <w:tcPr>
            <w:tcW w:w="1980" w:type="dxa"/>
          </w:tcPr>
          <w:p w14:paraId="3E8F32A3" w14:textId="77777777" w:rsidR="00351FA9" w:rsidRDefault="00351FA9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 w:rsidR="0054393A">
              <w:rPr>
                <w:rFonts w:ascii="Times New Roman" w:hAnsi="Times New Roman" w:cs="Times New Roman"/>
                <w:sz w:val="24"/>
                <w:szCs w:val="24"/>
              </w:rPr>
              <w:t>5 operational</w:t>
            </w:r>
            <w:r w:rsidR="00482495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351FA9">
              <w:rPr>
                <w:rFonts w:ascii="Times New Roman" w:hAnsi="Times New Roman" w:cs="Times New Roman"/>
                <w:sz w:val="24"/>
                <w:szCs w:val="24"/>
              </w:rPr>
              <w:t>istricts</w:t>
            </w:r>
            <w:r w:rsidR="00376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0187BC" w14:textId="3EA97850" w:rsidR="00376E93" w:rsidRPr="00351FA9" w:rsidRDefault="00376E93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(Sunyani East, Sunyani West,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Central, and Wenchi)</w:t>
            </w:r>
          </w:p>
        </w:tc>
        <w:tc>
          <w:tcPr>
            <w:tcW w:w="8363" w:type="dxa"/>
          </w:tcPr>
          <w:p w14:paraId="25C0FB42" w14:textId="77777777" w:rsidR="00351FA9" w:rsidRDefault="0010624C" w:rsidP="001062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Training  of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Service Personnel in all districts on the Authority’s template report document, concept note writing, proposal writing, and general office ethics.</w:t>
            </w:r>
          </w:p>
          <w:p w14:paraId="7773E326" w14:textId="77777777" w:rsidR="00087D37" w:rsidRDefault="00087D37" w:rsidP="00087D3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E1048" w14:textId="77777777" w:rsidR="0010624C" w:rsidRPr="00351FA9" w:rsidRDefault="0010624C" w:rsidP="001062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Training of staff on the new </w:t>
            </w:r>
            <w:proofErr w:type="spellStart"/>
            <w:r w:rsidR="00124B91">
              <w:rPr>
                <w:rFonts w:ascii="Times New Roman" w:hAnsi="Times New Roman" w:cs="Times New Roman"/>
                <w:sz w:val="24"/>
                <w:szCs w:val="24"/>
              </w:rPr>
              <w:t>organisational</w:t>
            </w:r>
            <w:proofErr w:type="spellEnd"/>
            <w:r w:rsidR="00124B91">
              <w:rPr>
                <w:rFonts w:ascii="Times New Roman" w:hAnsi="Times New Roman" w:cs="Times New Roman"/>
                <w:sz w:val="24"/>
                <w:szCs w:val="24"/>
              </w:rPr>
              <w:t xml:space="preserve"> structure </w:t>
            </w:r>
            <w:r w:rsidR="004E03C9">
              <w:rPr>
                <w:rFonts w:ascii="Times New Roman" w:hAnsi="Times New Roman" w:cs="Times New Roman"/>
                <w:sz w:val="24"/>
                <w:szCs w:val="24"/>
              </w:rPr>
              <w:t>and scheme of service.</w:t>
            </w:r>
          </w:p>
        </w:tc>
        <w:tc>
          <w:tcPr>
            <w:tcW w:w="2708" w:type="dxa"/>
          </w:tcPr>
          <w:p w14:paraId="69236E26" w14:textId="77777777" w:rsidR="00351FA9" w:rsidRDefault="004E03C9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Personnel have bee</w:t>
            </w:r>
            <w:r w:rsidR="007A64CB">
              <w:rPr>
                <w:rFonts w:ascii="Times New Roman" w:hAnsi="Times New Roman" w:cs="Times New Roman"/>
                <w:sz w:val="24"/>
                <w:szCs w:val="24"/>
              </w:rPr>
              <w:t>n equipped with knowledge which would impact the Authority positively.</w:t>
            </w:r>
          </w:p>
          <w:p w14:paraId="0F459966" w14:textId="77777777" w:rsidR="00087D37" w:rsidRDefault="00087D37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A9F9D" w14:textId="77777777" w:rsidR="007A64CB" w:rsidRPr="00351FA9" w:rsidRDefault="007A64CB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  <w:r w:rsidR="00B004E0">
              <w:rPr>
                <w:rFonts w:ascii="Times New Roman" w:hAnsi="Times New Roman" w:cs="Times New Roman"/>
                <w:sz w:val="24"/>
                <w:szCs w:val="24"/>
              </w:rPr>
              <w:t>ing on scheme of service helped staff to appreciate new modalities for organizational operations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C4FFC1A" w14:textId="77777777" w:rsidR="00351FA9" w:rsidRPr="00351FA9" w:rsidRDefault="00351FA9" w:rsidP="00351FA9">
      <w:pPr>
        <w:spacing w:after="0"/>
      </w:pPr>
    </w:p>
    <w:p w14:paraId="43873960" w14:textId="77777777" w:rsidR="00351FA9" w:rsidRDefault="00351FA9"/>
    <w:sectPr w:rsidR="00351FA9" w:rsidSect="00351FA9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4C81"/>
    <w:multiLevelType w:val="hybridMultilevel"/>
    <w:tmpl w:val="F3967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F90"/>
    <w:multiLevelType w:val="hybridMultilevel"/>
    <w:tmpl w:val="E4403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D4047"/>
    <w:multiLevelType w:val="hybridMultilevel"/>
    <w:tmpl w:val="9766C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0586D"/>
    <w:multiLevelType w:val="hybridMultilevel"/>
    <w:tmpl w:val="AD92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E5202"/>
    <w:multiLevelType w:val="hybridMultilevel"/>
    <w:tmpl w:val="2E2C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7919">
    <w:abstractNumId w:val="0"/>
  </w:num>
  <w:num w:numId="2" w16cid:durableId="1600719454">
    <w:abstractNumId w:val="2"/>
  </w:num>
  <w:num w:numId="3" w16cid:durableId="1443956381">
    <w:abstractNumId w:val="1"/>
  </w:num>
  <w:num w:numId="4" w16cid:durableId="1572041156">
    <w:abstractNumId w:val="3"/>
  </w:num>
  <w:num w:numId="5" w16cid:durableId="242373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zQyMzUwtDQ0NzAyMjNW0lEKTi0uzszPAykwrAUARvU0PywAAAA="/>
  </w:docVars>
  <w:rsids>
    <w:rsidRoot w:val="00351FA9"/>
    <w:rsid w:val="00087D37"/>
    <w:rsid w:val="0010624C"/>
    <w:rsid w:val="00123B7B"/>
    <w:rsid w:val="00124B91"/>
    <w:rsid w:val="00186287"/>
    <w:rsid w:val="00275E3A"/>
    <w:rsid w:val="00351FA9"/>
    <w:rsid w:val="00376E93"/>
    <w:rsid w:val="003E44EB"/>
    <w:rsid w:val="004223F9"/>
    <w:rsid w:val="00482495"/>
    <w:rsid w:val="004E03C9"/>
    <w:rsid w:val="0054393A"/>
    <w:rsid w:val="0057773B"/>
    <w:rsid w:val="006565BF"/>
    <w:rsid w:val="007A64CB"/>
    <w:rsid w:val="00A02230"/>
    <w:rsid w:val="00B004E0"/>
    <w:rsid w:val="00D47AEE"/>
    <w:rsid w:val="00DE78FA"/>
    <w:rsid w:val="00E3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A131A"/>
  <w15:chartTrackingRefBased/>
  <w15:docId w15:val="{139D452A-ED66-4705-816A-B4022DF4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MOFA-RADU</dc:creator>
  <cp:keywords/>
  <dc:description/>
  <cp:lastModifiedBy>Mavis Adu</cp:lastModifiedBy>
  <cp:revision>4</cp:revision>
  <dcterms:created xsi:type="dcterms:W3CDTF">2025-02-07T16:06:00Z</dcterms:created>
  <dcterms:modified xsi:type="dcterms:W3CDTF">2025-02-28T11:40:00Z</dcterms:modified>
</cp:coreProperties>
</file>